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D" w:rsidRDefault="00942694" w:rsidP="001812FD">
      <w:pPr>
        <w:spacing w:line="240" w:lineRule="atLeast"/>
        <w:jc w:val="center"/>
        <w:rPr>
          <w:b/>
          <w:bCs/>
          <w:color w:val="000000"/>
          <w:kern w:val="1"/>
          <w:lang w:eastAsia="ar-SA"/>
        </w:rPr>
      </w:pPr>
      <w:r>
        <w:rPr>
          <w:b/>
          <w:bCs/>
          <w:noProof/>
          <w:color w:val="000000"/>
          <w:kern w:val="1"/>
        </w:rPr>
        <w:drawing>
          <wp:inline distT="0" distB="0" distL="0" distR="0">
            <wp:extent cx="5940425" cy="8173967"/>
            <wp:effectExtent l="19050" t="0" r="3175" b="0"/>
            <wp:docPr id="1" name="Рисунок 1" descr="C:\Users\Professional\Desktop\рабочие программы сканы\ф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рабочие программы сканы\ф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643">
        <w:rPr>
          <w:b/>
          <w:bCs/>
          <w:color w:val="000000"/>
          <w:kern w:val="1"/>
          <w:lang w:eastAsia="ar-SA"/>
        </w:rPr>
        <w:t xml:space="preserve"> </w:t>
      </w:r>
    </w:p>
    <w:p w:rsidR="00296643" w:rsidRDefault="00296643" w:rsidP="001812FD">
      <w:pPr>
        <w:spacing w:line="240" w:lineRule="atLeast"/>
        <w:jc w:val="center"/>
        <w:rPr>
          <w:b/>
          <w:bCs/>
          <w:color w:val="000000"/>
          <w:kern w:val="1"/>
          <w:lang w:eastAsia="ar-SA"/>
        </w:rPr>
      </w:pPr>
    </w:p>
    <w:p w:rsidR="00296643" w:rsidRDefault="00296643" w:rsidP="001812FD">
      <w:pPr>
        <w:spacing w:line="240" w:lineRule="atLeast"/>
        <w:jc w:val="center"/>
      </w:pPr>
    </w:p>
    <w:p w:rsidR="001812FD" w:rsidRDefault="001812FD" w:rsidP="001812FD">
      <w:pPr>
        <w:spacing w:line="240" w:lineRule="atLeast"/>
        <w:jc w:val="both"/>
      </w:pPr>
    </w:p>
    <w:p w:rsidR="00296643" w:rsidRDefault="00296643"/>
    <w:p w:rsidR="00296643" w:rsidRDefault="00296643"/>
    <w:p w:rsidR="00296643" w:rsidRDefault="00296643"/>
    <w:p w:rsidR="00296643" w:rsidRDefault="00296643" w:rsidP="00296643">
      <w:pPr>
        <w:pStyle w:val="Style2"/>
        <w:widowControl/>
        <w:numPr>
          <w:ilvl w:val="0"/>
          <w:numId w:val="3"/>
        </w:numPr>
        <w:spacing w:line="240" w:lineRule="atLeast"/>
        <w:rPr>
          <w:rStyle w:val="FontStyle16"/>
          <w:rFonts w:ascii="Times New Roman" w:hAnsi="Times New Roman"/>
          <w:b/>
        </w:rPr>
      </w:pPr>
      <w:r>
        <w:rPr>
          <w:rStyle w:val="FontStyle16"/>
          <w:rFonts w:ascii="Times New Roman" w:hAnsi="Times New Roman"/>
          <w:b/>
        </w:rPr>
        <w:t>Результаты изучения учебного предмета «Физическая культура»</w:t>
      </w:r>
    </w:p>
    <w:p w:rsidR="00296643" w:rsidRDefault="00296643" w:rsidP="00296643">
      <w:pPr>
        <w:pStyle w:val="Style2"/>
        <w:widowControl/>
        <w:spacing w:line="240" w:lineRule="atLeast"/>
        <w:ind w:left="763" w:firstLine="0"/>
        <w:rPr>
          <w:rStyle w:val="FontStyle16"/>
          <w:rFonts w:ascii="Times New Roman" w:hAnsi="Times New Roman"/>
          <w:b/>
        </w:rPr>
      </w:pPr>
    </w:p>
    <w:p w:rsidR="00296643" w:rsidRPr="0029726B" w:rsidRDefault="00296643" w:rsidP="0029664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Style w:val="FontStyle16"/>
          <w:rFonts w:ascii="Times New Roman" w:hAnsi="Times New Roman"/>
          <w:b/>
        </w:rPr>
        <w:t xml:space="preserve"> </w:t>
      </w:r>
    </w:p>
    <w:p w:rsidR="00296643" w:rsidRPr="00055446" w:rsidRDefault="00296643" w:rsidP="00296643">
      <w:pPr>
        <w:pStyle w:val="3"/>
        <w:spacing w:before="0"/>
        <w:jc w:val="left"/>
        <w:rPr>
          <w:b w:val="0"/>
          <w:sz w:val="24"/>
          <w:szCs w:val="24"/>
        </w:rPr>
      </w:pPr>
      <w:r w:rsidRPr="00055446">
        <w:rPr>
          <w:b w:val="0"/>
          <w:sz w:val="24"/>
          <w:szCs w:val="24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296643" w:rsidRPr="00055446" w:rsidRDefault="00296643" w:rsidP="00296643">
      <w:pPr>
        <w:ind w:firstLine="540"/>
        <w:jc w:val="both"/>
        <w:rPr>
          <w:bCs/>
          <w:color w:val="000000"/>
        </w:rPr>
      </w:pP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b/>
          <w:bCs/>
          <w:color w:val="000000"/>
        </w:rPr>
        <w:t xml:space="preserve">Универсальными компетенциями </w:t>
      </w:r>
      <w:r w:rsidRPr="00811C18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b/>
          <w:bCs/>
          <w:color w:val="000000"/>
        </w:rPr>
        <w:t xml:space="preserve">Личностными результатами </w:t>
      </w:r>
      <w:r w:rsidRPr="00811C18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proofErr w:type="spellStart"/>
      <w:r w:rsidRPr="00811C18">
        <w:rPr>
          <w:b/>
          <w:bCs/>
          <w:color w:val="000000"/>
        </w:rPr>
        <w:t>Метапредметными</w:t>
      </w:r>
      <w:proofErr w:type="spellEnd"/>
      <w:r w:rsidRPr="00811C18">
        <w:rPr>
          <w:b/>
          <w:bCs/>
          <w:color w:val="000000"/>
        </w:rPr>
        <w:t xml:space="preserve"> результатами </w:t>
      </w:r>
      <w:r w:rsidRPr="00811C18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b/>
          <w:bCs/>
          <w:color w:val="000000"/>
        </w:rPr>
        <w:t xml:space="preserve">Предметными результатами </w:t>
      </w:r>
      <w:r w:rsidRPr="00811C18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296643" w:rsidRPr="00811C18" w:rsidRDefault="00296643" w:rsidP="00296643">
      <w:pPr>
        <w:ind w:firstLine="540"/>
        <w:jc w:val="both"/>
        <w:rPr>
          <w:color w:val="000000"/>
        </w:rPr>
      </w:pPr>
      <w:r w:rsidRPr="00811C18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96643" w:rsidRPr="00296643" w:rsidRDefault="00296643" w:rsidP="00296643">
      <w:pPr>
        <w:jc w:val="both"/>
        <w:rPr>
          <w:rStyle w:val="FontStyle16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296643" w:rsidRPr="001429AF" w:rsidRDefault="00296643" w:rsidP="00296643">
      <w:pPr>
        <w:pStyle w:val="Style2"/>
        <w:widowControl/>
        <w:spacing w:line="240" w:lineRule="atLeast"/>
        <w:ind w:firstLine="0"/>
        <w:rPr>
          <w:rStyle w:val="FontStyle16"/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</w:t>
      </w:r>
    </w:p>
    <w:p w:rsidR="00296643" w:rsidRPr="00741265" w:rsidRDefault="00296643" w:rsidP="00296643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b/>
          <w:bCs/>
          <w:iCs/>
          <w:color w:val="000000"/>
          <w:kern w:val="1"/>
          <w:lang w:eastAsia="ar-SA"/>
        </w:rPr>
      </w:pPr>
      <w:r>
        <w:rPr>
          <w:b/>
          <w:bCs/>
          <w:iCs/>
          <w:color w:val="000000"/>
          <w:kern w:val="1"/>
          <w:lang w:eastAsia="ar-SA"/>
        </w:rPr>
        <w:t>Содержание учебного предмета</w:t>
      </w:r>
    </w:p>
    <w:p w:rsidR="00296643" w:rsidRPr="00741265" w:rsidRDefault="00296643" w:rsidP="00296643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jc w:val="right"/>
        <w:rPr>
          <w:b/>
          <w:bCs/>
          <w:iCs/>
          <w:color w:val="000000"/>
          <w:kern w:val="1"/>
          <w:lang w:eastAsia="ar-SA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772"/>
        <w:gridCol w:w="6406"/>
        <w:gridCol w:w="914"/>
      </w:tblGrid>
      <w:tr w:rsidR="00296643" w:rsidRPr="00741265" w:rsidTr="006E1BC2">
        <w:tc>
          <w:tcPr>
            <w:tcW w:w="224" w:type="pct"/>
            <w:shd w:val="clear" w:color="auto" w:fill="auto"/>
          </w:tcPr>
          <w:p w:rsidR="00296643" w:rsidRPr="00741265" w:rsidRDefault="00296643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bCs/>
                <w:iCs/>
                <w:color w:val="000000"/>
                <w:kern w:val="1"/>
                <w:lang w:eastAsia="ar-SA"/>
              </w:rPr>
            </w:pPr>
            <w:r w:rsidRPr="00741265">
              <w:rPr>
                <w:b/>
                <w:bCs/>
                <w:i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931" w:type="pct"/>
            <w:shd w:val="clear" w:color="auto" w:fill="auto"/>
          </w:tcPr>
          <w:p w:rsidR="00296643" w:rsidRPr="00741265" w:rsidRDefault="00296643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bCs/>
                <w:iCs/>
                <w:color w:val="000000"/>
                <w:kern w:val="1"/>
                <w:lang w:eastAsia="ar-SA"/>
              </w:rPr>
            </w:pPr>
            <w:r w:rsidRPr="00741265">
              <w:rPr>
                <w:b/>
                <w:bCs/>
                <w:iCs/>
                <w:color w:val="000000"/>
                <w:kern w:val="1"/>
                <w:lang w:eastAsia="ar-SA"/>
              </w:rPr>
              <w:t>Название раздела</w:t>
            </w:r>
          </w:p>
        </w:tc>
        <w:tc>
          <w:tcPr>
            <w:tcW w:w="3365" w:type="pct"/>
            <w:shd w:val="clear" w:color="auto" w:fill="auto"/>
          </w:tcPr>
          <w:p w:rsidR="00296643" w:rsidRPr="00741265" w:rsidRDefault="00296643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bCs/>
                <w:iCs/>
                <w:color w:val="000000"/>
                <w:kern w:val="1"/>
                <w:lang w:eastAsia="ar-SA"/>
              </w:rPr>
            </w:pPr>
            <w:r w:rsidRPr="00741265">
              <w:rPr>
                <w:b/>
                <w:bCs/>
                <w:iCs/>
                <w:color w:val="000000"/>
                <w:kern w:val="1"/>
                <w:lang w:eastAsia="ar-SA"/>
              </w:rPr>
              <w:t>Содержание раздела</w:t>
            </w:r>
          </w:p>
        </w:tc>
        <w:tc>
          <w:tcPr>
            <w:tcW w:w="480" w:type="pct"/>
            <w:shd w:val="clear" w:color="auto" w:fill="auto"/>
          </w:tcPr>
          <w:p w:rsidR="00296643" w:rsidRPr="00741265" w:rsidRDefault="00296643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bCs/>
                <w:iCs/>
                <w:color w:val="000000"/>
                <w:kern w:val="1"/>
                <w:lang w:eastAsia="ar-SA"/>
              </w:rPr>
            </w:pPr>
            <w:r w:rsidRPr="00741265">
              <w:rPr>
                <w:b/>
                <w:bCs/>
                <w:iCs/>
                <w:color w:val="000000"/>
                <w:kern w:val="1"/>
                <w:lang w:eastAsia="ar-SA"/>
              </w:rPr>
              <w:t>Кол-во часов</w:t>
            </w:r>
          </w:p>
        </w:tc>
      </w:tr>
      <w:tr w:rsidR="00FE7655" w:rsidRPr="00741265" w:rsidTr="006E1BC2">
        <w:trPr>
          <w:trHeight w:val="3036"/>
        </w:trPr>
        <w:tc>
          <w:tcPr>
            <w:tcW w:w="224" w:type="pct"/>
            <w:shd w:val="clear" w:color="auto" w:fill="auto"/>
          </w:tcPr>
          <w:p w:rsidR="00FE7655" w:rsidRPr="00741265" w:rsidRDefault="00FE7655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</w:pPr>
            <w:r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FE7655" w:rsidRPr="000465B1" w:rsidRDefault="00FE7655" w:rsidP="006E1BC2">
            <w:pPr>
              <w:rPr>
                <w:b/>
                <w:bCs/>
              </w:rPr>
            </w:pPr>
            <w:r w:rsidRPr="000465B1">
              <w:rPr>
                <w:b/>
                <w:bCs/>
                <w:i/>
                <w:iCs/>
              </w:rPr>
              <w:t>Легкая атлетика</w:t>
            </w:r>
            <w:r w:rsidRPr="000465B1">
              <w:t xml:space="preserve"> </w:t>
            </w:r>
            <w:r w:rsidRPr="000465B1">
              <w:br/>
            </w:r>
          </w:p>
        </w:tc>
        <w:tc>
          <w:tcPr>
            <w:tcW w:w="3365" w:type="pct"/>
            <w:shd w:val="clear" w:color="auto" w:fill="auto"/>
          </w:tcPr>
          <w:p w:rsidR="00FE7655" w:rsidRDefault="00FE7655" w:rsidP="006E1BC2">
            <w:r>
              <w:rPr>
                <w:i/>
                <w:iCs/>
              </w:rPr>
              <w:t xml:space="preserve"> </w:t>
            </w:r>
            <w:r w:rsidRPr="00CF115F">
              <w:t>Ходьба под счет. Ходьба на носках, на пятках.</w:t>
            </w:r>
          </w:p>
          <w:p w:rsidR="00FE7655" w:rsidRDefault="00FE7655" w:rsidP="006E1BC2">
            <w:r w:rsidRPr="00CF115F">
              <w:t>Обычный бег. Бег с ускорением.</w:t>
            </w:r>
          </w:p>
          <w:p w:rsidR="00FE7655" w:rsidRDefault="00FE7655" w:rsidP="006E1BC2">
            <w:r w:rsidRPr="00CF115F">
              <w:t>Бег на короткие дистанции</w:t>
            </w:r>
          </w:p>
          <w:p w:rsidR="00FE7655" w:rsidRDefault="00FE7655" w:rsidP="006E1BC2">
            <w:r w:rsidRPr="00CF115F">
              <w:t>Разновидности ходьбы. Бег с ускорением.</w:t>
            </w:r>
          </w:p>
          <w:p w:rsidR="00FE7655" w:rsidRDefault="00FE7655" w:rsidP="006E1BC2">
            <w:r w:rsidRPr="00CF115F">
              <w:t xml:space="preserve">Метание малого мяча из </w:t>
            </w:r>
            <w:proofErr w:type="gramStart"/>
            <w:r w:rsidRPr="00CF115F">
              <w:t>положения</w:t>
            </w:r>
            <w:proofErr w:type="gramEnd"/>
            <w:r w:rsidRPr="00CF115F">
              <w:t xml:space="preserve"> стоя грудью по направлению метания на заданное расстояние.</w:t>
            </w:r>
          </w:p>
          <w:p w:rsidR="00FE7655" w:rsidRDefault="00FE7655" w:rsidP="006E1BC2">
            <w:r w:rsidRPr="00CF115F">
              <w:t>Прыжки с продвижением вперед</w:t>
            </w:r>
          </w:p>
          <w:p w:rsidR="00FE7655" w:rsidRDefault="00FE7655" w:rsidP="006E1BC2">
            <w:r w:rsidRPr="00CF115F">
              <w:t>Прыжок в длину с места.</w:t>
            </w:r>
          </w:p>
          <w:p w:rsidR="00FE7655" w:rsidRDefault="00FE7655" w:rsidP="006E1BC2">
            <w:r w:rsidRPr="00CF115F">
              <w:t xml:space="preserve">Метание малого мяча из </w:t>
            </w:r>
            <w:proofErr w:type="gramStart"/>
            <w:r w:rsidRPr="00CF115F">
              <w:t>положения</w:t>
            </w:r>
            <w:proofErr w:type="gramEnd"/>
            <w:r w:rsidRPr="00CF115F">
              <w:t xml:space="preserve"> стоя грудью по направлению метания.</w:t>
            </w:r>
          </w:p>
          <w:p w:rsidR="00FE7655" w:rsidRPr="000465B1" w:rsidRDefault="00FE7655" w:rsidP="006E1BC2">
            <w:r w:rsidRPr="00CF115F">
              <w:t>Прыжки на одной ноге, на двух на месте.</w:t>
            </w:r>
          </w:p>
        </w:tc>
        <w:tc>
          <w:tcPr>
            <w:tcW w:w="480" w:type="pct"/>
            <w:shd w:val="clear" w:color="auto" w:fill="auto"/>
          </w:tcPr>
          <w:p w:rsidR="00FE7655" w:rsidRPr="0074685B" w:rsidRDefault="00FE7655" w:rsidP="006E1BC2">
            <w:pPr>
              <w:snapToGrid w:val="0"/>
            </w:pPr>
            <w:r>
              <w:t xml:space="preserve"> 11</w:t>
            </w:r>
          </w:p>
        </w:tc>
      </w:tr>
      <w:tr w:rsidR="00296643" w:rsidRPr="00741265" w:rsidTr="006E1BC2">
        <w:tc>
          <w:tcPr>
            <w:tcW w:w="224" w:type="pct"/>
            <w:shd w:val="clear" w:color="auto" w:fill="auto"/>
          </w:tcPr>
          <w:p w:rsidR="00296643" w:rsidRDefault="00F57CA6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</w:pPr>
            <w:r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31" w:type="pct"/>
            <w:shd w:val="clear" w:color="auto" w:fill="auto"/>
          </w:tcPr>
          <w:p w:rsidR="00296643" w:rsidRPr="005C352F" w:rsidRDefault="00296643" w:rsidP="006E1B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Гимнастика</w:t>
            </w:r>
          </w:p>
        </w:tc>
        <w:tc>
          <w:tcPr>
            <w:tcW w:w="3365" w:type="pct"/>
            <w:shd w:val="clear" w:color="auto" w:fill="auto"/>
          </w:tcPr>
          <w:p w:rsidR="00296643" w:rsidRDefault="00296643" w:rsidP="006E1BC2">
            <w:r w:rsidRPr="00CF115F">
              <w:t>Акробатика. Строевые</w:t>
            </w:r>
            <w:r>
              <w:t xml:space="preserve"> </w:t>
            </w:r>
            <w:r w:rsidRPr="00CF115F">
              <w:t>упражнения</w:t>
            </w:r>
            <w:proofErr w:type="gramStart"/>
            <w:r w:rsidRPr="00CF115F">
              <w:t xml:space="preserve"> .</w:t>
            </w:r>
            <w:proofErr w:type="gramEnd"/>
            <w:r w:rsidRPr="00CF115F">
              <w:t xml:space="preserve"> Основная стойка.</w:t>
            </w:r>
          </w:p>
          <w:p w:rsidR="00296643" w:rsidRDefault="00296643" w:rsidP="006E1BC2">
            <w:r w:rsidRPr="00CF115F">
              <w:t>Основная стойка. Построение в колонну по одному.</w:t>
            </w:r>
          </w:p>
          <w:p w:rsidR="00296643" w:rsidRDefault="00296643" w:rsidP="006E1BC2">
            <w:r w:rsidRPr="00CF115F">
              <w:t>Основная стойка. Построение в шеренгу.</w:t>
            </w:r>
          </w:p>
          <w:p w:rsidR="00296643" w:rsidRPr="00CF115F" w:rsidRDefault="00296643" w:rsidP="006E1BC2">
            <w:pPr>
              <w:spacing w:line="240" w:lineRule="atLeast"/>
            </w:pPr>
            <w:r w:rsidRPr="00CF115F">
              <w:t>Основная стойка. Построение в круг.</w:t>
            </w:r>
          </w:p>
          <w:p w:rsidR="00296643" w:rsidRPr="00CF115F" w:rsidRDefault="00296643" w:rsidP="006E1BC2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Равновесие. Строевые</w:t>
            </w:r>
            <w:r>
              <w:t xml:space="preserve"> </w:t>
            </w:r>
            <w:r w:rsidRPr="00CF115F">
              <w:t>упражнения</w:t>
            </w:r>
          </w:p>
          <w:p w:rsidR="00296643" w:rsidRDefault="00296643" w:rsidP="006E1BC2">
            <w:r w:rsidRPr="00CF115F">
              <w:t>Размыкание на вытянутые в стороны руки. Повороты направо, налево.</w:t>
            </w:r>
          </w:p>
          <w:p w:rsidR="00296643" w:rsidRDefault="00296643" w:rsidP="006E1BC2">
            <w:r w:rsidRPr="00CF115F">
              <w:t>Подтягивания, лежа на животе на гимнастической скамейке.</w:t>
            </w:r>
          </w:p>
          <w:p w:rsidR="00296643" w:rsidRDefault="00296643" w:rsidP="006E1BC2">
            <w:r w:rsidRPr="00CF115F">
              <w:t>Опорный прыжок. Лаз</w:t>
            </w:r>
            <w:r>
              <w:t>ание по гимнастической стенке</w:t>
            </w:r>
          </w:p>
          <w:p w:rsidR="00296643" w:rsidRPr="00CF115F" w:rsidRDefault="00296643" w:rsidP="006E1BC2">
            <w:pPr>
              <w:spacing w:line="240" w:lineRule="atLeast"/>
            </w:pPr>
            <w:r w:rsidRPr="00CF115F">
              <w:t>Лазание по канату</w:t>
            </w:r>
          </w:p>
          <w:p w:rsidR="00296643" w:rsidRDefault="00296643" w:rsidP="006E1BC2">
            <w:r w:rsidRPr="00CF115F">
              <w:t>Лазание по гимнастической стенке в упоре присев и стоя на коленях.</w:t>
            </w:r>
          </w:p>
          <w:p w:rsidR="00296643" w:rsidRPr="000465B1" w:rsidRDefault="00296643" w:rsidP="006E1BC2">
            <w:r w:rsidRPr="00CF115F">
              <w:t>Повороты направо, налево. Выполнение команд «Класс, шагом марш!», «Класс, стой!».</w:t>
            </w:r>
          </w:p>
        </w:tc>
        <w:tc>
          <w:tcPr>
            <w:tcW w:w="480" w:type="pct"/>
            <w:shd w:val="clear" w:color="auto" w:fill="auto"/>
          </w:tcPr>
          <w:p w:rsidR="00296643" w:rsidRDefault="00296643" w:rsidP="006E1BC2">
            <w:pPr>
              <w:snapToGrid w:val="0"/>
            </w:pPr>
            <w:r>
              <w:t>17</w:t>
            </w:r>
          </w:p>
        </w:tc>
      </w:tr>
      <w:tr w:rsidR="00296643" w:rsidRPr="00741265" w:rsidTr="006E1BC2">
        <w:tc>
          <w:tcPr>
            <w:tcW w:w="224" w:type="pct"/>
            <w:shd w:val="clear" w:color="auto" w:fill="auto"/>
          </w:tcPr>
          <w:p w:rsidR="00296643" w:rsidRDefault="00F57CA6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</w:pPr>
            <w:r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931" w:type="pct"/>
            <w:shd w:val="clear" w:color="auto" w:fill="auto"/>
          </w:tcPr>
          <w:p w:rsidR="00296643" w:rsidRPr="006A1C36" w:rsidRDefault="00296643" w:rsidP="006E1BC2">
            <w:pPr>
              <w:rPr>
                <w:b/>
                <w:bCs/>
              </w:rPr>
            </w:pPr>
            <w:r w:rsidRPr="006A1C36">
              <w:rPr>
                <w:b/>
                <w:bCs/>
                <w:iCs/>
              </w:rPr>
              <w:t>Подвижные игры</w:t>
            </w:r>
            <w:r w:rsidRPr="006A1C36">
              <w:t xml:space="preserve"> </w:t>
            </w:r>
            <w:r w:rsidRPr="006A1C36">
              <w:br/>
            </w:r>
          </w:p>
        </w:tc>
        <w:tc>
          <w:tcPr>
            <w:tcW w:w="3365" w:type="pct"/>
            <w:shd w:val="clear" w:color="auto" w:fill="auto"/>
          </w:tcPr>
          <w:p w:rsidR="00296643" w:rsidRPr="00CF115F" w:rsidRDefault="00296643" w:rsidP="006E1BC2">
            <w:pPr>
              <w:spacing w:line="240" w:lineRule="atLeast"/>
            </w:pPr>
            <w:r>
              <w:rPr>
                <w:i/>
                <w:iCs/>
              </w:rPr>
              <w:t xml:space="preserve"> </w:t>
            </w:r>
            <w:r w:rsidRPr="00CF115F">
              <w:t>Подвижные игры. Эстафеты.</w:t>
            </w:r>
          </w:p>
          <w:p w:rsidR="00296643" w:rsidRDefault="00296643" w:rsidP="006E1BC2">
            <w:r w:rsidRPr="00CF115F">
              <w:t>Эстафеты. Развитие скоростно-силовых способностей</w:t>
            </w:r>
          </w:p>
          <w:p w:rsidR="00296643" w:rsidRDefault="00296643" w:rsidP="006E1BC2">
            <w:r w:rsidRPr="00CF115F">
              <w:t>Игры «Через кочки и пенечки», «Кто дальше бросит».</w:t>
            </w:r>
          </w:p>
          <w:p w:rsidR="00296643" w:rsidRDefault="00296643" w:rsidP="006E1BC2">
            <w:r w:rsidRPr="00CF115F">
              <w:t>Игры «Волк во рву», «Посадка картошки».</w:t>
            </w:r>
          </w:p>
          <w:p w:rsidR="00296643" w:rsidRDefault="00296643" w:rsidP="006E1BC2">
            <w:r w:rsidRPr="00CF115F">
              <w:t>Игры «Капитаны», «Попрыгунчики-воробушки».</w:t>
            </w:r>
          </w:p>
          <w:p w:rsidR="00296643" w:rsidRDefault="00296643" w:rsidP="006E1BC2">
            <w:r w:rsidRPr="00CF115F">
              <w:t>Игры «Пятнашки », «Два Мороза». Эстафеты.</w:t>
            </w:r>
          </w:p>
          <w:p w:rsidR="00296643" w:rsidRDefault="00296643" w:rsidP="006E1BC2">
            <w:r w:rsidRPr="00CF115F">
              <w:t>Игры «Капитаны», «Попрыгунчики-воробушки».</w:t>
            </w:r>
          </w:p>
          <w:p w:rsidR="00296643" w:rsidRPr="00CF115F" w:rsidRDefault="00296643" w:rsidP="006E1BC2">
            <w:pPr>
              <w:spacing w:line="240" w:lineRule="atLeast"/>
            </w:pPr>
            <w:r>
              <w:t xml:space="preserve">Игры «Удочка», </w:t>
            </w:r>
            <w:r w:rsidRPr="00CF115F">
              <w:t>«Компас».</w:t>
            </w:r>
          </w:p>
          <w:p w:rsidR="00296643" w:rsidRDefault="00296643" w:rsidP="006E1BC2">
            <w:r w:rsidRPr="00CF115F">
              <w:t>Эстафеты. Развитие скоростно-силовых способностей</w:t>
            </w:r>
          </w:p>
          <w:p w:rsidR="00296643" w:rsidRPr="00CF115F" w:rsidRDefault="00296643" w:rsidP="006E1BC2">
            <w:pPr>
              <w:spacing w:line="240" w:lineRule="atLeast"/>
            </w:pPr>
            <w:r w:rsidRPr="00CF115F">
              <w:t>Игры «Лисы и куры», «Точный расчет».</w:t>
            </w:r>
          </w:p>
          <w:p w:rsidR="00296643" w:rsidRPr="000465B1" w:rsidRDefault="00296643" w:rsidP="006E1BC2">
            <w:r>
              <w:t xml:space="preserve">Игры «Прыгающие  </w:t>
            </w:r>
            <w:r w:rsidRPr="00CF115F">
              <w:t xml:space="preserve">воробушки», «Зайцы в огороде». </w:t>
            </w:r>
          </w:p>
        </w:tc>
        <w:tc>
          <w:tcPr>
            <w:tcW w:w="480" w:type="pct"/>
            <w:shd w:val="clear" w:color="auto" w:fill="auto"/>
          </w:tcPr>
          <w:p w:rsidR="00296643" w:rsidRPr="0074685B" w:rsidRDefault="00F57CA6" w:rsidP="006E1BC2">
            <w:pPr>
              <w:snapToGrid w:val="0"/>
            </w:pPr>
            <w:r>
              <w:t>15</w:t>
            </w:r>
          </w:p>
        </w:tc>
      </w:tr>
      <w:tr w:rsidR="00296643" w:rsidRPr="00741265" w:rsidTr="006E1BC2">
        <w:tc>
          <w:tcPr>
            <w:tcW w:w="224" w:type="pct"/>
            <w:shd w:val="clear" w:color="auto" w:fill="auto"/>
          </w:tcPr>
          <w:p w:rsidR="00296643" w:rsidRDefault="00F57CA6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</w:pPr>
            <w:r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931" w:type="pct"/>
            <w:shd w:val="clear" w:color="auto" w:fill="auto"/>
          </w:tcPr>
          <w:p w:rsidR="00296643" w:rsidRPr="000465B1" w:rsidRDefault="00296643" w:rsidP="006E1BC2">
            <w:pPr>
              <w:pStyle w:val="Style2"/>
              <w:widowControl/>
              <w:spacing w:line="240" w:lineRule="atLeast"/>
              <w:ind w:firstLine="0"/>
            </w:pPr>
            <w:r>
              <w:rPr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Подвижные игры на основе баскетбола</w:t>
            </w:r>
          </w:p>
        </w:tc>
        <w:tc>
          <w:tcPr>
            <w:tcW w:w="3365" w:type="pct"/>
            <w:shd w:val="clear" w:color="auto" w:fill="auto"/>
          </w:tcPr>
          <w:p w:rsidR="00296643" w:rsidRDefault="00296643" w:rsidP="006E1BC2">
            <w:r>
              <w:rPr>
                <w:i/>
                <w:iCs/>
              </w:rPr>
              <w:t xml:space="preserve"> </w:t>
            </w:r>
            <w:r w:rsidRPr="00CF115F">
              <w:t>Подвижные игры на основе баскетбола. Бросок мяча снизу на месте</w:t>
            </w:r>
          </w:p>
          <w:p w:rsidR="00296643" w:rsidRDefault="00296643" w:rsidP="006E1BC2">
            <w:r w:rsidRPr="00CF115F">
              <w:t>Бросок мяча снизу на месте</w:t>
            </w:r>
          </w:p>
          <w:p w:rsidR="00296643" w:rsidRDefault="00296643" w:rsidP="006E1BC2">
            <w:r w:rsidRPr="00CF115F">
              <w:t>Бросок мяча снизу на месте в щит. Ловля и передача мяча снизу на месте.</w:t>
            </w:r>
          </w:p>
          <w:p w:rsidR="00296643" w:rsidRPr="00CF115F" w:rsidRDefault="00296643" w:rsidP="006E1BC2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Бросок мяча снизу на месте. Ловля мяча</w:t>
            </w:r>
            <w:r>
              <w:t xml:space="preserve"> </w:t>
            </w:r>
            <w:r w:rsidRPr="00CF115F">
              <w:t>на месте.</w:t>
            </w:r>
          </w:p>
          <w:p w:rsidR="00296643" w:rsidRDefault="00296643" w:rsidP="006E1BC2">
            <w:r w:rsidRPr="00CF115F">
              <w:t>Бро</w:t>
            </w:r>
            <w:r>
              <w:t xml:space="preserve">сок мяча снизу на месте в щит. </w:t>
            </w:r>
          </w:p>
          <w:p w:rsidR="00296643" w:rsidRPr="000465B1" w:rsidRDefault="00296643" w:rsidP="006E1BC2">
            <w:r>
              <w:t>Эстафеты с мячами. Игра «Мяч  соседу»</w:t>
            </w:r>
          </w:p>
        </w:tc>
        <w:tc>
          <w:tcPr>
            <w:tcW w:w="480" w:type="pct"/>
            <w:shd w:val="clear" w:color="auto" w:fill="auto"/>
          </w:tcPr>
          <w:p w:rsidR="00296643" w:rsidRPr="0074685B" w:rsidRDefault="00296643" w:rsidP="006E1BC2">
            <w:r>
              <w:t xml:space="preserve"> </w:t>
            </w:r>
            <w:r w:rsidR="00F57CA6">
              <w:t>15</w:t>
            </w:r>
          </w:p>
        </w:tc>
      </w:tr>
      <w:tr w:rsidR="00FE7655" w:rsidRPr="00741265" w:rsidTr="00F57CA6">
        <w:trPr>
          <w:trHeight w:val="1690"/>
        </w:trPr>
        <w:tc>
          <w:tcPr>
            <w:tcW w:w="224" w:type="pct"/>
            <w:shd w:val="clear" w:color="auto" w:fill="auto"/>
          </w:tcPr>
          <w:p w:rsidR="00FE7655" w:rsidRDefault="00F57CA6" w:rsidP="006E1BC2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</w:pPr>
            <w:r>
              <w:rPr>
                <w:rFonts w:ascii="Nimbus Roman No9 L" w:hAnsi="Nimbus Roman No9 L"/>
                <w:b/>
                <w:bCs/>
                <w:iCs/>
                <w:color w:val="000000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931" w:type="pct"/>
            <w:shd w:val="clear" w:color="auto" w:fill="auto"/>
          </w:tcPr>
          <w:p w:rsidR="00FE7655" w:rsidRDefault="00FE7655" w:rsidP="006E1BC2">
            <w:pPr>
              <w:pStyle w:val="Style2"/>
              <w:widowControl/>
              <w:spacing w:line="240" w:lineRule="atLeast"/>
              <w:ind w:firstLine="0"/>
              <w:rPr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Кроссовая подготовка</w:t>
            </w:r>
          </w:p>
        </w:tc>
        <w:tc>
          <w:tcPr>
            <w:tcW w:w="3365" w:type="pct"/>
            <w:shd w:val="clear" w:color="auto" w:fill="auto"/>
          </w:tcPr>
          <w:p w:rsidR="00FE7655" w:rsidRDefault="00F57CA6" w:rsidP="006E1BC2">
            <w:r>
              <w:t xml:space="preserve"> </w:t>
            </w:r>
            <w:r w:rsidRPr="00CF115F">
              <w:t>Равномерный бег Чередование ходьбы, бега. Подвижная игра «Пятнашки».</w:t>
            </w:r>
          </w:p>
          <w:p w:rsidR="00F57CA6" w:rsidRDefault="00F57CA6" w:rsidP="006E1BC2">
            <w:r w:rsidRPr="00CF115F">
              <w:t>Соч</w:t>
            </w:r>
            <w:r>
              <w:t xml:space="preserve">етание различных видов ходьбы. </w:t>
            </w:r>
            <w:r w:rsidRPr="00CF115F">
              <w:t>Бег с</w:t>
            </w:r>
            <w:r>
              <w:t xml:space="preserve"> изменением направления, ритма </w:t>
            </w:r>
            <w:r w:rsidRPr="00CF115F">
              <w:t>и темпа</w:t>
            </w:r>
          </w:p>
          <w:p w:rsidR="00F57CA6" w:rsidRPr="006A1C36" w:rsidRDefault="00F57CA6" w:rsidP="006E1BC2">
            <w:r w:rsidRPr="00CF115F">
              <w:t>Прыжок в длину с разбега с отталкиванием одной и приземлением на две ноги.</w:t>
            </w:r>
          </w:p>
        </w:tc>
        <w:tc>
          <w:tcPr>
            <w:tcW w:w="480" w:type="pct"/>
            <w:shd w:val="clear" w:color="auto" w:fill="auto"/>
          </w:tcPr>
          <w:p w:rsidR="00FE7655" w:rsidRDefault="00F57CA6" w:rsidP="006E1BC2">
            <w:r>
              <w:t>8</w:t>
            </w:r>
          </w:p>
        </w:tc>
      </w:tr>
    </w:tbl>
    <w:p w:rsidR="00296643" w:rsidRDefault="00296643" w:rsidP="00296643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b/>
          <w:color w:val="00000A"/>
          <w:kern w:val="1"/>
          <w:lang w:eastAsia="ar-SA"/>
        </w:rPr>
      </w:pPr>
    </w:p>
    <w:p w:rsidR="00296643" w:rsidRDefault="00296643" w:rsidP="00296643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b/>
          <w:color w:val="00000A"/>
          <w:kern w:val="1"/>
          <w:lang w:eastAsia="ar-SA"/>
        </w:rPr>
      </w:pPr>
      <w:r w:rsidRPr="00206E3A">
        <w:rPr>
          <w:b/>
          <w:color w:val="00000A"/>
          <w:kern w:val="1"/>
          <w:lang w:eastAsia="ar-SA"/>
        </w:rPr>
        <w:t>Календарно – тематическое планирование</w:t>
      </w:r>
    </w:p>
    <w:p w:rsidR="000466F0" w:rsidRDefault="000466F0" w:rsidP="000466F0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b/>
          <w:color w:val="00000A"/>
          <w:kern w:val="1"/>
          <w:lang w:eastAsia="ar-SA"/>
        </w:rPr>
      </w:pPr>
    </w:p>
    <w:tbl>
      <w:tblPr>
        <w:tblStyle w:val="a6"/>
        <w:tblW w:w="9889" w:type="dxa"/>
        <w:tblLook w:val="04A0"/>
      </w:tblPr>
      <w:tblGrid>
        <w:gridCol w:w="817"/>
        <w:gridCol w:w="5954"/>
        <w:gridCol w:w="1275"/>
        <w:gridCol w:w="851"/>
        <w:gridCol w:w="992"/>
      </w:tblGrid>
      <w:tr w:rsidR="006E1BC2" w:rsidTr="006E1BC2">
        <w:tc>
          <w:tcPr>
            <w:tcW w:w="817" w:type="dxa"/>
            <w:vMerge w:val="restart"/>
          </w:tcPr>
          <w:p w:rsidR="006E1BC2" w:rsidRPr="00AA76CE" w:rsidRDefault="006E1BC2" w:rsidP="006E1BC2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A76CE">
              <w:rPr>
                <w:b/>
              </w:rPr>
              <w:t>№</w:t>
            </w:r>
          </w:p>
          <w:p w:rsidR="006E1BC2" w:rsidRPr="00AA76CE" w:rsidRDefault="006E1BC2" w:rsidP="006E1BC2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proofErr w:type="gramStart"/>
            <w:r w:rsidRPr="00AA76CE">
              <w:rPr>
                <w:b/>
              </w:rPr>
              <w:t>п</w:t>
            </w:r>
            <w:proofErr w:type="spellEnd"/>
            <w:proofErr w:type="gramEnd"/>
            <w:r w:rsidRPr="00AA76CE">
              <w:rPr>
                <w:b/>
              </w:rPr>
              <w:t>/</w:t>
            </w:r>
            <w:proofErr w:type="spellStart"/>
            <w:r w:rsidRPr="00AA76CE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6E1BC2" w:rsidRPr="00AA76CE" w:rsidRDefault="006E1BC2" w:rsidP="006E1B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AA76CE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6E1BC2" w:rsidRPr="009619D6" w:rsidRDefault="006E1BC2" w:rsidP="006E1BC2">
            <w:pPr>
              <w:spacing w:before="100" w:beforeAutospacing="1" w:after="100" w:afterAutospacing="1"/>
              <w:rPr>
                <w:b/>
              </w:rPr>
            </w:pPr>
            <w:r w:rsidRPr="009619D6"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6E1BC2" w:rsidRPr="009619D6" w:rsidRDefault="006E1BC2" w:rsidP="006E1BC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19D6">
              <w:rPr>
                <w:b/>
              </w:rPr>
              <w:t>Дата</w:t>
            </w:r>
          </w:p>
        </w:tc>
      </w:tr>
      <w:tr w:rsidR="006E1BC2" w:rsidTr="006E1BC2">
        <w:tc>
          <w:tcPr>
            <w:tcW w:w="817" w:type="dxa"/>
            <w:vMerge/>
          </w:tcPr>
          <w:p w:rsidR="006E1BC2" w:rsidRDefault="006E1BC2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  <w:tc>
          <w:tcPr>
            <w:tcW w:w="5954" w:type="dxa"/>
            <w:vMerge/>
          </w:tcPr>
          <w:p w:rsidR="006E1BC2" w:rsidRDefault="006E1BC2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  <w:tc>
          <w:tcPr>
            <w:tcW w:w="1275" w:type="dxa"/>
            <w:vMerge/>
          </w:tcPr>
          <w:p w:rsidR="006E1BC2" w:rsidRDefault="006E1BC2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</w:tcPr>
          <w:p w:rsidR="006E1BC2" w:rsidRDefault="006E1BC2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 w:rsidRPr="009619D6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6E1BC2" w:rsidRDefault="006E1BC2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 w:rsidRPr="009619D6">
              <w:rPr>
                <w:b/>
              </w:rPr>
              <w:t>факт</w:t>
            </w: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Ходьба под счет. Ходьба на носках, на пятках.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6932B9" w:rsidRDefault="00E012CC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Ходьба под счет. Ходьба на носках, на пятках.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E012CC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Обычный бег. Бег с ускорением.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Бег на короткие дистанции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Разновидности ходьбы. Бег с ускорением.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Прыжки на одной ноге, на двух 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7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Прыжки с продвижением вперед.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8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 xml:space="preserve">  Прыжок в длину с места.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9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 xml:space="preserve">Метание малого мяча из </w:t>
            </w:r>
            <w:proofErr w:type="gramStart"/>
            <w:r w:rsidRPr="00CF115F">
              <w:t>положения</w:t>
            </w:r>
            <w:proofErr w:type="gramEnd"/>
            <w:r w:rsidRPr="00CF115F">
              <w:t xml:space="preserve"> стоя грудью по направлению метания.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10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 xml:space="preserve">Метание малого мяча из </w:t>
            </w:r>
            <w:proofErr w:type="gramStart"/>
            <w:r w:rsidRPr="00CF115F">
              <w:t>положения</w:t>
            </w:r>
            <w:proofErr w:type="gramEnd"/>
            <w:r w:rsidRPr="00CF115F">
              <w:t xml:space="preserve"> стоя грудью по направлению метания.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02.10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11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 xml:space="preserve">Метание малого мяча из </w:t>
            </w:r>
            <w:proofErr w:type="gramStart"/>
            <w:r w:rsidRPr="00CF115F">
              <w:t>положения</w:t>
            </w:r>
            <w:proofErr w:type="gramEnd"/>
            <w:r w:rsidRPr="00CF115F">
              <w:t xml:space="preserve"> стоя грудью по направлению метания на заданное расстояние.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12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Акробатика. Строевые</w:t>
            </w:r>
            <w:r>
              <w:t xml:space="preserve"> </w:t>
            </w:r>
            <w:r w:rsidRPr="00CF115F">
              <w:t>упражнения</w:t>
            </w:r>
            <w:proofErr w:type="gramStart"/>
            <w:r w:rsidRPr="00CF115F">
              <w:t xml:space="preserve"> .</w:t>
            </w:r>
            <w:proofErr w:type="gramEnd"/>
            <w:r w:rsidRPr="00CF115F">
              <w:t xml:space="preserve"> Основная стойка.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13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Основная стойка. Построение в колонну по одному.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14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Основная стойка. Построение в шеренгу.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15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Основная стойка. Построение в шеренгу.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16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Основная стойка. Построение в круг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17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Основная стойка. Построение в круг.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18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Равновесие. Строевые</w:t>
            </w:r>
            <w:r>
              <w:t xml:space="preserve"> </w:t>
            </w:r>
            <w:r w:rsidRPr="00CF115F">
              <w:t>упражнения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19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Равновесие. Строевые</w:t>
            </w:r>
            <w:r>
              <w:t xml:space="preserve"> </w:t>
            </w:r>
            <w:r w:rsidRPr="00CF115F">
              <w:t>упражнения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20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Размыкание на вытянутые в стороны руки. Повороты направо, налево.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21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Повороты направо, налево. Выполнение команд «Класс, шагом марш!», «Класс, стой!».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22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Повороты направо, налево. Выполнение команд «Класс, шагом марш!», «Класс, стой!».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23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Повороты направо, налево. Выполнение команд «Класс, шагом марш!», «Класс, стой!».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24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Опорный прыжок. Лаз</w:t>
            </w:r>
            <w:r>
              <w:t>ание по гимнастической стенке.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25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Лазание по канату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26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Лазание по канату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27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Лазание по гимнастической стенке в упоре присев и стоя на коленях.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28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 w:rsidRPr="00CF115F">
              <w:t>Подтягивания, лежа на животе на гимнастической скамейке.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29</w:t>
            </w:r>
          </w:p>
        </w:tc>
        <w:tc>
          <w:tcPr>
            <w:tcW w:w="5954" w:type="dxa"/>
          </w:tcPr>
          <w:p w:rsidR="00CE5C64" w:rsidRPr="00CF115F" w:rsidRDefault="00CE5C64" w:rsidP="006E1BC2">
            <w:pPr>
              <w:spacing w:line="240" w:lineRule="atLeast"/>
            </w:pPr>
            <w:r>
              <w:t>Подвижные игры. Эстафеты.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30</w:t>
            </w:r>
          </w:p>
        </w:tc>
        <w:tc>
          <w:tcPr>
            <w:tcW w:w="5954" w:type="dxa"/>
          </w:tcPr>
          <w:p w:rsidR="00CE5C64" w:rsidRPr="00CF115F" w:rsidRDefault="00CE5C64" w:rsidP="00D11B1D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Эстафеты. Развитие скоростно-силовых способностей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lastRenderedPageBreak/>
              <w:t>31</w:t>
            </w:r>
          </w:p>
        </w:tc>
        <w:tc>
          <w:tcPr>
            <w:tcW w:w="5954" w:type="dxa"/>
          </w:tcPr>
          <w:p w:rsidR="00CE5C64" w:rsidRPr="00CF115F" w:rsidRDefault="00CE5C64" w:rsidP="00D11B1D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Эстафеты. Развитие скоростно-силовых способностей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32</w:t>
            </w:r>
          </w:p>
        </w:tc>
        <w:tc>
          <w:tcPr>
            <w:tcW w:w="5954" w:type="dxa"/>
          </w:tcPr>
          <w:p w:rsidR="00CE5C64" w:rsidRPr="00CF115F" w:rsidRDefault="00CE5C64" w:rsidP="00D11B1D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Эстафеты. Развитие скоростно-силовых способностей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5954" w:type="dxa"/>
          </w:tcPr>
          <w:p w:rsidR="00CE5C64" w:rsidRPr="00CF115F" w:rsidRDefault="00CE5C64" w:rsidP="00D11B1D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Эстафеты. Развитие скоростно-силовых способностей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14.01 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5954" w:type="dxa"/>
          </w:tcPr>
          <w:p w:rsidR="00CE5C64" w:rsidRPr="00CF115F" w:rsidRDefault="00CE5C64" w:rsidP="006B66C1">
            <w:pPr>
              <w:spacing w:line="240" w:lineRule="atLeast"/>
            </w:pPr>
            <w:r w:rsidRPr="00CF115F">
              <w:t>Игры «Через кочки и пенечки», «Кто дальше бросит».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15.01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35</w:t>
            </w:r>
          </w:p>
        </w:tc>
        <w:tc>
          <w:tcPr>
            <w:tcW w:w="5954" w:type="dxa"/>
          </w:tcPr>
          <w:p w:rsidR="00CE5C64" w:rsidRPr="00CF115F" w:rsidRDefault="00CE5C64" w:rsidP="007F22DD">
            <w:pPr>
              <w:spacing w:line="240" w:lineRule="atLeast"/>
            </w:pPr>
            <w:r w:rsidRPr="00CF115F">
              <w:t>Игры «Волк во рву», «Посадка картошки».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36</w:t>
            </w:r>
          </w:p>
        </w:tc>
        <w:tc>
          <w:tcPr>
            <w:tcW w:w="5954" w:type="dxa"/>
          </w:tcPr>
          <w:p w:rsidR="00CE5C64" w:rsidRPr="00CF115F" w:rsidRDefault="00CE5C64" w:rsidP="00DA311A">
            <w:pPr>
              <w:spacing w:line="240" w:lineRule="atLeast"/>
            </w:pPr>
            <w:r w:rsidRPr="00CF115F">
              <w:t>Игры «Капитаны», «Попрыгунчики-воробушки».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37</w:t>
            </w:r>
          </w:p>
        </w:tc>
        <w:tc>
          <w:tcPr>
            <w:tcW w:w="5954" w:type="dxa"/>
          </w:tcPr>
          <w:p w:rsidR="00CE5C64" w:rsidRPr="00CF115F" w:rsidRDefault="00CE5C64" w:rsidP="00D65F27">
            <w:pPr>
              <w:spacing w:line="240" w:lineRule="atLeast"/>
            </w:pPr>
            <w:r w:rsidRPr="00CF115F">
              <w:t>Игры «Пятнашки », «Два Мороза». Эстафеты.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38</w:t>
            </w:r>
          </w:p>
        </w:tc>
        <w:tc>
          <w:tcPr>
            <w:tcW w:w="5954" w:type="dxa"/>
          </w:tcPr>
          <w:p w:rsidR="00CE5C64" w:rsidRPr="00CF115F" w:rsidRDefault="00CE5C64" w:rsidP="00D65F2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Игры «Прыгающие  </w:t>
            </w:r>
            <w:r w:rsidRPr="00CF115F">
              <w:t xml:space="preserve">воробушки», «Зайцы в огороде». 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39</w:t>
            </w:r>
          </w:p>
        </w:tc>
        <w:tc>
          <w:tcPr>
            <w:tcW w:w="5954" w:type="dxa"/>
          </w:tcPr>
          <w:p w:rsidR="00CE5C64" w:rsidRPr="00CF115F" w:rsidRDefault="00CE5C64" w:rsidP="00D65F27">
            <w:pPr>
              <w:autoSpaceDE w:val="0"/>
              <w:autoSpaceDN w:val="0"/>
              <w:adjustRightInd w:val="0"/>
            </w:pPr>
            <w:r w:rsidRPr="00CF115F">
              <w:t>Эстафеты. Развитие скоростно-силовых способностей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40</w:t>
            </w:r>
          </w:p>
        </w:tc>
        <w:tc>
          <w:tcPr>
            <w:tcW w:w="5954" w:type="dxa"/>
          </w:tcPr>
          <w:p w:rsidR="00CE5C64" w:rsidRPr="00CF115F" w:rsidRDefault="00CE5C64" w:rsidP="00D65F27">
            <w:pPr>
              <w:spacing w:line="240" w:lineRule="atLeast"/>
            </w:pPr>
            <w:r w:rsidRPr="00CF115F">
              <w:t>Игры «Лисы и куры», «Точный расчет».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41B4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41</w:t>
            </w:r>
          </w:p>
        </w:tc>
        <w:tc>
          <w:tcPr>
            <w:tcW w:w="5954" w:type="dxa"/>
          </w:tcPr>
          <w:p w:rsidR="00CE5C64" w:rsidRPr="00CF115F" w:rsidRDefault="00CE5C64" w:rsidP="00D65F27">
            <w:pPr>
              <w:spacing w:line="240" w:lineRule="atLeast"/>
            </w:pPr>
            <w:r w:rsidRPr="00CF115F">
              <w:t>Игры «Лисы и куры», «Точный расчет».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97A2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42</w:t>
            </w:r>
          </w:p>
        </w:tc>
        <w:tc>
          <w:tcPr>
            <w:tcW w:w="5954" w:type="dxa"/>
          </w:tcPr>
          <w:p w:rsidR="00CE5C64" w:rsidRPr="00CF115F" w:rsidRDefault="00CE5C64" w:rsidP="00D65F27">
            <w:pPr>
              <w:spacing w:line="240" w:lineRule="atLeast"/>
            </w:pPr>
            <w:r>
              <w:t>Игры «Удочка», «Компас».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5954" w:type="dxa"/>
          </w:tcPr>
          <w:p w:rsidR="00CE5C64" w:rsidRPr="00CF115F" w:rsidRDefault="00CE5C64" w:rsidP="00962144">
            <w:pPr>
              <w:spacing w:line="240" w:lineRule="atLeast"/>
            </w:pPr>
            <w:r>
              <w:t xml:space="preserve">Игры «Удочка», </w:t>
            </w:r>
            <w:r w:rsidRPr="00CF115F">
              <w:t>«Компас».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5954" w:type="dxa"/>
          </w:tcPr>
          <w:p w:rsidR="00CE5C64" w:rsidRPr="00CF115F" w:rsidRDefault="00CE5C64" w:rsidP="00962144">
            <w:pPr>
              <w:spacing w:line="240" w:lineRule="atLeast"/>
            </w:pPr>
            <w:r w:rsidRPr="00CF115F">
              <w:t>Подвижные игры на основе баскетбола. Бросок мяча снизу на месте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45</w:t>
            </w:r>
          </w:p>
        </w:tc>
        <w:tc>
          <w:tcPr>
            <w:tcW w:w="5954" w:type="dxa"/>
          </w:tcPr>
          <w:p w:rsidR="00CE5C64" w:rsidRPr="00CF115F" w:rsidRDefault="00CE5C64" w:rsidP="00962144">
            <w:pPr>
              <w:spacing w:line="240" w:lineRule="atLeast"/>
            </w:pPr>
            <w:r w:rsidRPr="00CF115F">
              <w:t>Бросок мяча снизу на месте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46</w:t>
            </w:r>
          </w:p>
        </w:tc>
        <w:tc>
          <w:tcPr>
            <w:tcW w:w="5954" w:type="dxa"/>
          </w:tcPr>
          <w:p w:rsidR="00CE5C64" w:rsidRPr="00CF115F" w:rsidRDefault="00CE5C64" w:rsidP="00962144">
            <w:pPr>
              <w:spacing w:line="240" w:lineRule="atLeast"/>
            </w:pPr>
            <w:r w:rsidRPr="00CF115F">
              <w:t>Бросок мяча снизу на месте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47</w:t>
            </w:r>
          </w:p>
        </w:tc>
        <w:tc>
          <w:tcPr>
            <w:tcW w:w="5954" w:type="dxa"/>
          </w:tcPr>
          <w:p w:rsidR="00CE5C64" w:rsidRPr="00CF115F" w:rsidRDefault="00CE5C64" w:rsidP="00962144">
            <w:pPr>
              <w:spacing w:line="240" w:lineRule="atLeast"/>
            </w:pPr>
            <w:r w:rsidRPr="00CF115F">
              <w:t>Бросок мяча снизу на месте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48</w:t>
            </w:r>
          </w:p>
        </w:tc>
        <w:tc>
          <w:tcPr>
            <w:tcW w:w="5954" w:type="dxa"/>
          </w:tcPr>
          <w:p w:rsidR="00CE5C64" w:rsidRPr="00CF115F" w:rsidRDefault="00CE5C64" w:rsidP="00962144">
            <w:pPr>
              <w:spacing w:line="240" w:lineRule="atLeast"/>
            </w:pPr>
            <w:r>
              <w:t xml:space="preserve">Эстафеты с мячами. Игра «Мяч  </w:t>
            </w:r>
            <w:r w:rsidRPr="00CF115F">
              <w:t>соседу».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49</w:t>
            </w:r>
          </w:p>
        </w:tc>
        <w:tc>
          <w:tcPr>
            <w:tcW w:w="5954" w:type="dxa"/>
          </w:tcPr>
          <w:p w:rsidR="00CE5C64" w:rsidRPr="00CF115F" w:rsidRDefault="00CE5C64" w:rsidP="00FE4E15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Бросок мяча снизу на месте. Ловля мяча</w:t>
            </w:r>
            <w:r>
              <w:t xml:space="preserve"> </w:t>
            </w:r>
            <w:r w:rsidRPr="00CF115F">
              <w:t>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50</w:t>
            </w:r>
          </w:p>
        </w:tc>
        <w:tc>
          <w:tcPr>
            <w:tcW w:w="5954" w:type="dxa"/>
          </w:tcPr>
          <w:p w:rsidR="00CE5C64" w:rsidRPr="00CF115F" w:rsidRDefault="00CE5C64" w:rsidP="00FE4E15">
            <w:pPr>
              <w:autoSpaceDE w:val="0"/>
              <w:autoSpaceDN w:val="0"/>
              <w:adjustRightInd w:val="0"/>
              <w:spacing w:line="252" w:lineRule="auto"/>
            </w:pPr>
            <w:r w:rsidRPr="00CF115F">
              <w:t>Бросок мяча снизу на месте. Ловля мяча</w:t>
            </w:r>
            <w:r>
              <w:t xml:space="preserve"> </w:t>
            </w:r>
            <w:r w:rsidRPr="00CF115F">
              <w:t>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51</w:t>
            </w:r>
          </w:p>
        </w:tc>
        <w:tc>
          <w:tcPr>
            <w:tcW w:w="5954" w:type="dxa"/>
          </w:tcPr>
          <w:p w:rsidR="00CE5C64" w:rsidRPr="00CF115F" w:rsidRDefault="00CE5C64" w:rsidP="00FE4E15">
            <w:pPr>
              <w:spacing w:line="240" w:lineRule="atLeast"/>
            </w:pPr>
            <w:r w:rsidRPr="00CF115F">
              <w:t>Бро</w:t>
            </w:r>
            <w:r>
              <w:t xml:space="preserve">сок мяча снизу на месте в щит. 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52</w:t>
            </w:r>
          </w:p>
        </w:tc>
        <w:tc>
          <w:tcPr>
            <w:tcW w:w="5954" w:type="dxa"/>
          </w:tcPr>
          <w:p w:rsidR="00CE5C64" w:rsidRPr="00CF115F" w:rsidRDefault="00CE5C64" w:rsidP="00FE4E15">
            <w:pPr>
              <w:spacing w:line="240" w:lineRule="atLeast"/>
            </w:pPr>
            <w:r w:rsidRPr="00CF115F">
              <w:t>Бро</w:t>
            </w:r>
            <w:r>
              <w:t xml:space="preserve">сок мяча снизу на месте в щит. 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53</w:t>
            </w:r>
          </w:p>
        </w:tc>
        <w:tc>
          <w:tcPr>
            <w:tcW w:w="5954" w:type="dxa"/>
          </w:tcPr>
          <w:p w:rsidR="00CE5C64" w:rsidRPr="00CF115F" w:rsidRDefault="00CE5C64" w:rsidP="00FE4E15">
            <w:pPr>
              <w:spacing w:line="240" w:lineRule="atLeast"/>
            </w:pPr>
            <w:r w:rsidRPr="00CF115F">
              <w:t>Бро</w:t>
            </w:r>
            <w:r>
              <w:t xml:space="preserve">сок мяча снизу на месте в щит. 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54</w:t>
            </w:r>
          </w:p>
        </w:tc>
        <w:tc>
          <w:tcPr>
            <w:tcW w:w="5954" w:type="dxa"/>
          </w:tcPr>
          <w:p w:rsidR="00CE5C64" w:rsidRPr="00CF115F" w:rsidRDefault="00CE5C64" w:rsidP="004A424F">
            <w:pPr>
              <w:spacing w:line="240" w:lineRule="atLeast"/>
            </w:pPr>
            <w:r w:rsidRPr="00CF115F">
              <w:t>Бросок мяча снизу на месте в щит. Ловля и передача мяча снизу 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5954" w:type="dxa"/>
          </w:tcPr>
          <w:p w:rsidR="00CE5C64" w:rsidRPr="00CF115F" w:rsidRDefault="00CE5C64" w:rsidP="004A424F">
            <w:pPr>
              <w:spacing w:line="240" w:lineRule="atLeast"/>
            </w:pPr>
            <w:r w:rsidRPr="00CF115F">
              <w:t>Бросок мяча снизу на месте в щит. Ловля и передача мяча снизу 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56</w:t>
            </w:r>
          </w:p>
        </w:tc>
        <w:tc>
          <w:tcPr>
            <w:tcW w:w="5954" w:type="dxa"/>
          </w:tcPr>
          <w:p w:rsidR="00CE5C64" w:rsidRPr="00CF115F" w:rsidRDefault="00CE5C64" w:rsidP="004A424F">
            <w:pPr>
              <w:spacing w:line="240" w:lineRule="atLeast"/>
            </w:pPr>
            <w:r w:rsidRPr="00CF115F">
              <w:t>Бросок мяча снизу на месте в щит. Ловля и передача мяча снизу 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57</w:t>
            </w:r>
          </w:p>
        </w:tc>
        <w:tc>
          <w:tcPr>
            <w:tcW w:w="5954" w:type="dxa"/>
          </w:tcPr>
          <w:p w:rsidR="00CE5C64" w:rsidRPr="00CF115F" w:rsidRDefault="00CE5C64" w:rsidP="004A424F">
            <w:pPr>
              <w:spacing w:line="240" w:lineRule="atLeast"/>
            </w:pPr>
            <w:r w:rsidRPr="00CF115F">
              <w:t>Бросок мяча снизу на месте в щит. Ловля и передача мяча снизу 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58</w:t>
            </w:r>
          </w:p>
        </w:tc>
        <w:tc>
          <w:tcPr>
            <w:tcW w:w="5954" w:type="dxa"/>
          </w:tcPr>
          <w:p w:rsidR="00CE5C64" w:rsidRPr="00CF115F" w:rsidRDefault="00CE5C64" w:rsidP="004A424F">
            <w:pPr>
              <w:spacing w:line="240" w:lineRule="atLeast"/>
            </w:pPr>
            <w:r w:rsidRPr="00CF115F">
              <w:t>Бросок мяча снизу на месте в щит. Ловля и передача мяча снизу на месте.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59</w:t>
            </w:r>
          </w:p>
        </w:tc>
        <w:tc>
          <w:tcPr>
            <w:tcW w:w="5954" w:type="dxa"/>
          </w:tcPr>
          <w:p w:rsidR="00CE5C64" w:rsidRPr="00CF115F" w:rsidRDefault="00CE5C64" w:rsidP="00C22723">
            <w:r w:rsidRPr="00CF115F">
              <w:t>Равномерный бег Чередование ходьбы, бега. Подвижная игра «Пятнашки».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60</w:t>
            </w:r>
          </w:p>
        </w:tc>
        <w:tc>
          <w:tcPr>
            <w:tcW w:w="5954" w:type="dxa"/>
          </w:tcPr>
          <w:p w:rsidR="00CE5C64" w:rsidRPr="00CF115F" w:rsidRDefault="00CE5C64" w:rsidP="008D4F81">
            <w:r w:rsidRPr="00CF115F">
              <w:t>Равномерный бег Чередование ходьбы, бега. Подвижная игра «Пятнашки».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61</w:t>
            </w:r>
          </w:p>
        </w:tc>
        <w:tc>
          <w:tcPr>
            <w:tcW w:w="5954" w:type="dxa"/>
          </w:tcPr>
          <w:p w:rsidR="00CE5C64" w:rsidRPr="00CF115F" w:rsidRDefault="00CE5C64" w:rsidP="00175A22">
            <w:pPr>
              <w:spacing w:line="240" w:lineRule="atLeast"/>
            </w:pPr>
            <w:r w:rsidRPr="00CF115F">
              <w:t xml:space="preserve">  Соч</w:t>
            </w:r>
            <w:r>
              <w:t xml:space="preserve">етание различных видов ходьбы. </w:t>
            </w:r>
            <w:r w:rsidRPr="00CF115F">
              <w:t>Бег с</w:t>
            </w:r>
            <w:r>
              <w:t xml:space="preserve"> изменением направления, ритма </w:t>
            </w:r>
            <w:r w:rsidRPr="00CF115F">
              <w:t>и темпа.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62</w:t>
            </w:r>
          </w:p>
        </w:tc>
        <w:tc>
          <w:tcPr>
            <w:tcW w:w="5954" w:type="dxa"/>
          </w:tcPr>
          <w:p w:rsidR="00CE5C64" w:rsidRPr="00CF115F" w:rsidRDefault="00CE5C64" w:rsidP="001E340A">
            <w:pPr>
              <w:spacing w:line="240" w:lineRule="atLeast"/>
            </w:pPr>
            <w:r w:rsidRPr="00CF115F">
              <w:t xml:space="preserve">  Соч</w:t>
            </w:r>
            <w:r>
              <w:t xml:space="preserve">етание различных видов ходьбы. </w:t>
            </w:r>
            <w:r w:rsidRPr="00CF115F">
              <w:t>Бег с</w:t>
            </w:r>
            <w:r>
              <w:t xml:space="preserve"> изменением направления, ритма </w:t>
            </w:r>
            <w:r w:rsidRPr="00CF115F">
              <w:t>и темпа.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63</w:t>
            </w:r>
          </w:p>
        </w:tc>
        <w:tc>
          <w:tcPr>
            <w:tcW w:w="5954" w:type="dxa"/>
          </w:tcPr>
          <w:p w:rsidR="00CE5C64" w:rsidRPr="00CF115F" w:rsidRDefault="00CE5C64" w:rsidP="00944BFB">
            <w:pPr>
              <w:spacing w:line="240" w:lineRule="atLeast"/>
            </w:pPr>
            <w:r w:rsidRPr="00CF115F">
              <w:t xml:space="preserve">  Соч</w:t>
            </w:r>
            <w:r>
              <w:t xml:space="preserve">етание различных видов ходьбы. </w:t>
            </w:r>
            <w:r w:rsidRPr="00CF115F">
              <w:t>Бег с</w:t>
            </w:r>
            <w:r>
              <w:t xml:space="preserve"> изменением направления, ритма </w:t>
            </w:r>
            <w:r w:rsidRPr="00CF115F">
              <w:t>и темпа.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64</w:t>
            </w:r>
          </w:p>
        </w:tc>
        <w:tc>
          <w:tcPr>
            <w:tcW w:w="5954" w:type="dxa"/>
          </w:tcPr>
          <w:p w:rsidR="00CE5C64" w:rsidRPr="00CF115F" w:rsidRDefault="00CE5C64" w:rsidP="00FB3F5A">
            <w:pPr>
              <w:spacing w:line="240" w:lineRule="atLeast"/>
            </w:pPr>
            <w:r w:rsidRPr="00CF115F">
              <w:t>Прыжок в длину с разбега с отталкиванием одной и приземлением на две ноги.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BB4F73" w:rsidRDefault="00541B4E" w:rsidP="00541B4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65</w:t>
            </w:r>
          </w:p>
        </w:tc>
        <w:tc>
          <w:tcPr>
            <w:tcW w:w="5954" w:type="dxa"/>
          </w:tcPr>
          <w:p w:rsidR="00CE5C64" w:rsidRPr="00CF115F" w:rsidRDefault="00CE5C64" w:rsidP="00FB3F5A">
            <w:pPr>
              <w:spacing w:line="240" w:lineRule="atLeast"/>
            </w:pPr>
            <w:r w:rsidRPr="00CF115F">
              <w:t>Прыжок в длину с места, с разбега с отталкиванием одной и приземлением на две ноги.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393FA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  <w:tr w:rsidR="00CE5C64" w:rsidTr="006E1BC2">
        <w:tc>
          <w:tcPr>
            <w:tcW w:w="817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66</w:t>
            </w:r>
          </w:p>
        </w:tc>
        <w:tc>
          <w:tcPr>
            <w:tcW w:w="5954" w:type="dxa"/>
          </w:tcPr>
          <w:p w:rsidR="00CE5C64" w:rsidRPr="00CF115F" w:rsidRDefault="00CE5C64" w:rsidP="00FB3F5A">
            <w:pPr>
              <w:spacing w:line="240" w:lineRule="atLeast"/>
            </w:pPr>
            <w:r w:rsidRPr="00CF115F">
              <w:t>Подвижная игра «Защита укрепления». Эстафеты.</w:t>
            </w:r>
          </w:p>
        </w:tc>
        <w:tc>
          <w:tcPr>
            <w:tcW w:w="1275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  <w:r>
              <w:rPr>
                <w:b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CE5C64" w:rsidRPr="00310CEA" w:rsidRDefault="00541B4E" w:rsidP="00A8557A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2" w:type="dxa"/>
          </w:tcPr>
          <w:p w:rsidR="00CE5C64" w:rsidRDefault="00CE5C64" w:rsidP="000466F0">
            <w:pPr>
              <w:tabs>
                <w:tab w:val="left" w:pos="709"/>
              </w:tabs>
              <w:suppressAutoHyphens/>
              <w:spacing w:before="30" w:after="30" w:line="240" w:lineRule="atLeast"/>
              <w:rPr>
                <w:b/>
                <w:color w:val="00000A"/>
                <w:kern w:val="1"/>
                <w:lang w:eastAsia="ar-SA"/>
              </w:rPr>
            </w:pPr>
          </w:p>
        </w:tc>
      </w:tr>
    </w:tbl>
    <w:p w:rsidR="00296643" w:rsidRDefault="00296643" w:rsidP="00296643">
      <w:pPr>
        <w:jc w:val="both"/>
        <w:rPr>
          <w:b/>
          <w:iCs/>
        </w:rPr>
      </w:pPr>
    </w:p>
    <w:sectPr w:rsidR="00296643" w:rsidSect="00BF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04D"/>
    <w:multiLevelType w:val="hybridMultilevel"/>
    <w:tmpl w:val="601C654E"/>
    <w:lvl w:ilvl="0" w:tplc="C9D454B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66F4D0D"/>
    <w:multiLevelType w:val="hybridMultilevel"/>
    <w:tmpl w:val="D92273CA"/>
    <w:lvl w:ilvl="0" w:tplc="ACE8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D7F73"/>
    <w:multiLevelType w:val="hybridMultilevel"/>
    <w:tmpl w:val="D92273CA"/>
    <w:lvl w:ilvl="0" w:tplc="ACE8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812FD"/>
    <w:rsid w:val="000466F0"/>
    <w:rsid w:val="000A26CD"/>
    <w:rsid w:val="001812FD"/>
    <w:rsid w:val="0026095C"/>
    <w:rsid w:val="00296643"/>
    <w:rsid w:val="00327ABD"/>
    <w:rsid w:val="0036007F"/>
    <w:rsid w:val="004C510B"/>
    <w:rsid w:val="00541B4E"/>
    <w:rsid w:val="00570584"/>
    <w:rsid w:val="00664982"/>
    <w:rsid w:val="006E1BC2"/>
    <w:rsid w:val="007D4DD0"/>
    <w:rsid w:val="00942694"/>
    <w:rsid w:val="00A27827"/>
    <w:rsid w:val="00BA7D3C"/>
    <w:rsid w:val="00BE3BE8"/>
    <w:rsid w:val="00BF39C5"/>
    <w:rsid w:val="00CE5C64"/>
    <w:rsid w:val="00CE771E"/>
    <w:rsid w:val="00D252FE"/>
    <w:rsid w:val="00DD571F"/>
    <w:rsid w:val="00E012CC"/>
    <w:rsid w:val="00E2073B"/>
    <w:rsid w:val="00F57CA6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812F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812F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1812F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22">
    <w:name w:val="Font Style22"/>
    <w:rsid w:val="001812FD"/>
    <w:rPr>
      <w:rFonts w:ascii="Sylfaen" w:hAnsi="Sylfaen" w:cs="Sylfaen"/>
      <w:b/>
      <w:bCs/>
      <w:spacing w:val="6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96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296643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character" w:customStyle="1" w:styleId="FontStyle16">
    <w:name w:val="Font Style16"/>
    <w:rsid w:val="00296643"/>
    <w:rPr>
      <w:rFonts w:ascii="Georgia" w:hAnsi="Georgia" w:cs="Georgia"/>
      <w:spacing w:val="-10"/>
      <w:sz w:val="22"/>
      <w:szCs w:val="22"/>
    </w:rPr>
  </w:style>
  <w:style w:type="paragraph" w:customStyle="1" w:styleId="a5">
    <w:name w:val="Содержимое таблицы"/>
    <w:basedOn w:val="a"/>
    <w:rsid w:val="00296643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ParagraphStyle">
    <w:name w:val="Paragraph Style"/>
    <w:rsid w:val="00296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966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6">
    <w:name w:val="Table Grid"/>
    <w:basedOn w:val="a1"/>
    <w:uiPriority w:val="59"/>
    <w:rsid w:val="0004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User Windows</cp:lastModifiedBy>
  <cp:revision>9</cp:revision>
  <cp:lastPrinted>2019-06-27T18:05:00Z</cp:lastPrinted>
  <dcterms:created xsi:type="dcterms:W3CDTF">2018-06-25T07:11:00Z</dcterms:created>
  <dcterms:modified xsi:type="dcterms:W3CDTF">2020-08-30T17:26:00Z</dcterms:modified>
</cp:coreProperties>
</file>